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D7D6F" w14:textId="77777777" w:rsidR="00013BDB" w:rsidRPr="00AB02C7" w:rsidRDefault="005639B6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Column 1:</w:t>
      </w:r>
    </w:p>
    <w:p w14:paraId="7B51B967" w14:textId="77777777" w:rsidR="005639B6" w:rsidRPr="00AB02C7" w:rsidRDefault="005639B6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 xml:space="preserve">The </w:t>
      </w:r>
      <w:proofErr w:type="spellStart"/>
      <w:r w:rsidRPr="00AB02C7">
        <w:rPr>
          <w:rFonts w:asciiTheme="majorHAnsi" w:hAnsiTheme="majorHAnsi"/>
          <w:sz w:val="22"/>
          <w:szCs w:val="22"/>
        </w:rPr>
        <w:t>anonymised</w:t>
      </w:r>
      <w:proofErr w:type="spellEnd"/>
      <w:r w:rsidRPr="00AB02C7">
        <w:rPr>
          <w:rFonts w:asciiTheme="majorHAnsi" w:hAnsiTheme="majorHAnsi"/>
          <w:sz w:val="22"/>
          <w:szCs w:val="22"/>
        </w:rPr>
        <w:t xml:space="preserve"> patient ID</w:t>
      </w:r>
    </w:p>
    <w:p w14:paraId="09429976" w14:textId="77777777" w:rsidR="005639B6" w:rsidRPr="00AB02C7" w:rsidRDefault="005639B6">
      <w:pPr>
        <w:rPr>
          <w:rFonts w:asciiTheme="majorHAnsi" w:hAnsiTheme="majorHAnsi"/>
          <w:sz w:val="22"/>
          <w:szCs w:val="22"/>
        </w:rPr>
      </w:pPr>
    </w:p>
    <w:p w14:paraId="5B05ECDA" w14:textId="77777777" w:rsidR="005639B6" w:rsidRPr="00AB02C7" w:rsidRDefault="005639B6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Column 2:</w:t>
      </w:r>
    </w:p>
    <w:p w14:paraId="50195F75" w14:textId="7656E2CE" w:rsidR="006939C1" w:rsidRPr="00AB02C7" w:rsidRDefault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Age in weeks corrected from prematurity: e.g. 40 weeks considered as full term</w:t>
      </w:r>
    </w:p>
    <w:p w14:paraId="786FDBF9" w14:textId="77777777" w:rsidR="006939C1" w:rsidRPr="00AB02C7" w:rsidRDefault="006939C1">
      <w:pPr>
        <w:rPr>
          <w:rFonts w:asciiTheme="majorHAnsi" w:hAnsiTheme="majorHAnsi"/>
          <w:sz w:val="22"/>
          <w:szCs w:val="22"/>
        </w:rPr>
      </w:pPr>
    </w:p>
    <w:p w14:paraId="7E47E2B5" w14:textId="26D12CEC" w:rsidR="006939C1" w:rsidRPr="00AB02C7" w:rsidRDefault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Column 3:</w:t>
      </w:r>
    </w:p>
    <w:p w14:paraId="41B51441" w14:textId="58633D35" w:rsidR="006939C1" w:rsidRPr="00AB02C7" w:rsidRDefault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Force to failure is the force required for the maximum principal strain to reach the critical value in region of interest (ROI) when subjected to the 4-point bending simulation described in the paper</w:t>
      </w:r>
    </w:p>
    <w:p w14:paraId="247694D2" w14:textId="77777777" w:rsidR="006939C1" w:rsidRPr="00AB02C7" w:rsidRDefault="006939C1">
      <w:pPr>
        <w:rPr>
          <w:rFonts w:asciiTheme="majorHAnsi" w:hAnsiTheme="majorHAnsi"/>
          <w:sz w:val="22"/>
          <w:szCs w:val="22"/>
        </w:rPr>
      </w:pPr>
    </w:p>
    <w:p w14:paraId="253492FE" w14:textId="7BD07712" w:rsidR="006939C1" w:rsidRPr="00AB02C7" w:rsidRDefault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Column 4:</w:t>
      </w:r>
    </w:p>
    <w:p w14:paraId="078F36E6" w14:textId="77777777" w:rsidR="006939C1" w:rsidRPr="00AB02C7" w:rsidRDefault="006939C1" w:rsidP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 xml:space="preserve">The maximum first principal strain component found in the ROI in the medial-lateral direction when subjected to </w:t>
      </w:r>
      <w:r w:rsidRPr="00AB02C7">
        <w:rPr>
          <w:rFonts w:asciiTheme="majorHAnsi" w:hAnsiTheme="majorHAnsi"/>
          <w:sz w:val="22"/>
          <w:szCs w:val="22"/>
        </w:rPr>
        <w:t>the 4-point bending simulation described in the paper</w:t>
      </w:r>
    </w:p>
    <w:p w14:paraId="6CF7DC6F" w14:textId="3E9DBCAE" w:rsidR="006939C1" w:rsidRPr="00AB02C7" w:rsidRDefault="006939C1">
      <w:pPr>
        <w:rPr>
          <w:rFonts w:asciiTheme="majorHAnsi" w:hAnsiTheme="majorHAnsi"/>
          <w:sz w:val="22"/>
          <w:szCs w:val="22"/>
        </w:rPr>
      </w:pPr>
    </w:p>
    <w:p w14:paraId="648F2DC1" w14:textId="471981F0" w:rsidR="006939C1" w:rsidRPr="00AB02C7" w:rsidRDefault="006939C1" w:rsidP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Column 5</w:t>
      </w:r>
      <w:r w:rsidRPr="00AB02C7">
        <w:rPr>
          <w:rFonts w:asciiTheme="majorHAnsi" w:hAnsiTheme="majorHAnsi"/>
          <w:sz w:val="22"/>
          <w:szCs w:val="22"/>
        </w:rPr>
        <w:t>:</w:t>
      </w:r>
    </w:p>
    <w:p w14:paraId="63DB20AC" w14:textId="20A01964" w:rsidR="006939C1" w:rsidRPr="00AB02C7" w:rsidRDefault="006939C1" w:rsidP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 xml:space="preserve">The maximum first principal strain component found in the ROI in the </w:t>
      </w:r>
      <w:r w:rsidRPr="00AB02C7">
        <w:rPr>
          <w:rFonts w:asciiTheme="majorHAnsi" w:hAnsiTheme="majorHAnsi"/>
          <w:sz w:val="22"/>
          <w:szCs w:val="22"/>
        </w:rPr>
        <w:t>anterior-posterior</w:t>
      </w:r>
      <w:r w:rsidRPr="00AB02C7">
        <w:rPr>
          <w:rFonts w:asciiTheme="majorHAnsi" w:hAnsiTheme="majorHAnsi"/>
          <w:sz w:val="22"/>
          <w:szCs w:val="22"/>
        </w:rPr>
        <w:t xml:space="preserve"> direction when subjected to the 4-point bending simulation described in the paper</w:t>
      </w:r>
    </w:p>
    <w:p w14:paraId="38FACFBF" w14:textId="77777777" w:rsidR="006939C1" w:rsidRPr="00AB02C7" w:rsidRDefault="006939C1" w:rsidP="006939C1">
      <w:pPr>
        <w:rPr>
          <w:rFonts w:asciiTheme="majorHAnsi" w:hAnsiTheme="majorHAnsi"/>
          <w:sz w:val="22"/>
          <w:szCs w:val="22"/>
        </w:rPr>
      </w:pPr>
    </w:p>
    <w:p w14:paraId="090091A1" w14:textId="1C23C13B" w:rsidR="006939C1" w:rsidRPr="00AB02C7" w:rsidRDefault="006939C1" w:rsidP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Column 6:</w:t>
      </w:r>
    </w:p>
    <w:p w14:paraId="75DF8CA6" w14:textId="320FD089" w:rsidR="006939C1" w:rsidRPr="00AB02C7" w:rsidRDefault="006939C1" w:rsidP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The maximum first principal strain component in column 5 divided by column 4</w:t>
      </w:r>
    </w:p>
    <w:p w14:paraId="4C00F119" w14:textId="77777777" w:rsidR="00C5032C" w:rsidRPr="00AB02C7" w:rsidRDefault="00C5032C" w:rsidP="006939C1">
      <w:pPr>
        <w:rPr>
          <w:rFonts w:asciiTheme="majorHAnsi" w:hAnsiTheme="majorHAnsi"/>
          <w:sz w:val="22"/>
          <w:szCs w:val="22"/>
        </w:rPr>
      </w:pPr>
    </w:p>
    <w:p w14:paraId="13673AF6" w14:textId="77777777" w:rsidR="001B7EF0" w:rsidRPr="00AB02C7" w:rsidRDefault="001B7EF0" w:rsidP="006939C1">
      <w:pPr>
        <w:rPr>
          <w:rFonts w:asciiTheme="majorHAnsi" w:hAnsiTheme="majorHAnsi"/>
          <w:sz w:val="22"/>
          <w:szCs w:val="22"/>
        </w:rPr>
      </w:pPr>
    </w:p>
    <w:p w14:paraId="5B2E2FD0" w14:textId="6F02B068" w:rsidR="00C5032C" w:rsidRPr="00AB02C7" w:rsidRDefault="00C5032C" w:rsidP="006939C1">
      <w:pPr>
        <w:rPr>
          <w:rFonts w:asciiTheme="majorHAnsi" w:hAnsiTheme="majorHAnsi"/>
          <w:sz w:val="22"/>
          <w:szCs w:val="22"/>
        </w:rPr>
      </w:pPr>
      <w:r w:rsidRPr="00AB02C7">
        <w:rPr>
          <w:rFonts w:asciiTheme="majorHAnsi" w:hAnsiTheme="majorHAnsi"/>
          <w:sz w:val="22"/>
          <w:szCs w:val="22"/>
        </w:rPr>
        <w:t>Detailed information on modelling pipeline can be found in the following publication:</w:t>
      </w:r>
    </w:p>
    <w:p w14:paraId="45E4A109" w14:textId="3363021E" w:rsidR="00C5032C" w:rsidRPr="00AB02C7" w:rsidRDefault="00AB02C7" w:rsidP="006939C1">
      <w:pPr>
        <w:rPr>
          <w:rFonts w:asciiTheme="majorHAnsi" w:hAnsiTheme="majorHAnsi"/>
          <w:sz w:val="22"/>
          <w:szCs w:val="22"/>
        </w:rPr>
      </w:pPr>
      <w:r w:rsidRPr="00681C00">
        <w:rPr>
          <w:rFonts w:asciiTheme="majorHAnsi" w:hAnsiTheme="majorHAnsi"/>
          <w:sz w:val="22"/>
          <w:szCs w:val="22"/>
        </w:rPr>
        <w:t>X. Li,</w:t>
      </w:r>
      <w:r w:rsidRPr="00AB02C7">
        <w:rPr>
          <w:rFonts w:asciiTheme="majorHAnsi" w:hAnsiTheme="majorHAnsi"/>
          <w:sz w:val="22"/>
          <w:szCs w:val="22"/>
        </w:rPr>
        <w:t xml:space="preserve"> M. </w:t>
      </w:r>
      <w:proofErr w:type="spellStart"/>
      <w:r w:rsidRPr="00AB02C7">
        <w:rPr>
          <w:rFonts w:asciiTheme="majorHAnsi" w:hAnsiTheme="majorHAnsi"/>
          <w:sz w:val="22"/>
          <w:szCs w:val="22"/>
        </w:rPr>
        <w:t>Viceconti</w:t>
      </w:r>
      <w:proofErr w:type="spellEnd"/>
      <w:r w:rsidRPr="00AB02C7">
        <w:rPr>
          <w:rFonts w:asciiTheme="majorHAnsi" w:hAnsiTheme="majorHAnsi"/>
          <w:sz w:val="22"/>
          <w:szCs w:val="22"/>
        </w:rPr>
        <w:t xml:space="preserve">, M. C. Cohen, G. C. Reilly, M. J. </w:t>
      </w:r>
      <w:proofErr w:type="spellStart"/>
      <w:r w:rsidRPr="00AB02C7">
        <w:rPr>
          <w:rFonts w:asciiTheme="majorHAnsi" w:hAnsiTheme="majorHAnsi"/>
          <w:sz w:val="22"/>
          <w:szCs w:val="22"/>
        </w:rPr>
        <w:t>Carre</w:t>
      </w:r>
      <w:proofErr w:type="spellEnd"/>
      <w:r w:rsidRPr="00AB02C7">
        <w:rPr>
          <w:rFonts w:asciiTheme="majorHAnsi" w:hAnsiTheme="majorHAnsi"/>
          <w:sz w:val="22"/>
          <w:szCs w:val="22"/>
        </w:rPr>
        <w:t xml:space="preserve">, A. C. </w:t>
      </w:r>
      <w:proofErr w:type="spellStart"/>
      <w:r w:rsidRPr="00AB02C7">
        <w:rPr>
          <w:rFonts w:asciiTheme="majorHAnsi" w:hAnsiTheme="majorHAnsi"/>
          <w:sz w:val="22"/>
          <w:szCs w:val="22"/>
        </w:rPr>
        <w:t>Offiah</w:t>
      </w:r>
      <w:proofErr w:type="spellEnd"/>
      <w:r w:rsidRPr="00AB02C7">
        <w:rPr>
          <w:rFonts w:asciiTheme="majorHAnsi" w:hAnsiTheme="majorHAnsi"/>
          <w:sz w:val="22"/>
          <w:szCs w:val="22"/>
        </w:rPr>
        <w:t xml:space="preserve"> 2015. “Developing CT Based Computational Models of </w:t>
      </w:r>
      <w:proofErr w:type="spellStart"/>
      <w:r w:rsidRPr="00AB02C7">
        <w:rPr>
          <w:rFonts w:asciiTheme="majorHAnsi" w:hAnsiTheme="majorHAnsi"/>
          <w:sz w:val="22"/>
          <w:szCs w:val="22"/>
        </w:rPr>
        <w:t>Pediatric</w:t>
      </w:r>
      <w:proofErr w:type="spellEnd"/>
      <w:r w:rsidRPr="00AB02C7">
        <w:rPr>
          <w:rFonts w:asciiTheme="majorHAnsi" w:hAnsiTheme="majorHAnsi"/>
          <w:sz w:val="22"/>
          <w:szCs w:val="22"/>
        </w:rPr>
        <w:t xml:space="preserve"> Femurs”, in Journal of Biomechanics, 48, 2034-40</w:t>
      </w:r>
    </w:p>
    <w:p w14:paraId="1C39C4E9" w14:textId="77777777" w:rsidR="006939C1" w:rsidRPr="00AB02C7" w:rsidRDefault="006939C1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6939C1" w:rsidRPr="00AB02C7" w:rsidSect="00030A9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98"/>
    <w:rsid w:val="00013BDB"/>
    <w:rsid w:val="00030A9A"/>
    <w:rsid w:val="00132698"/>
    <w:rsid w:val="001B7EF0"/>
    <w:rsid w:val="00561304"/>
    <w:rsid w:val="005639B6"/>
    <w:rsid w:val="00681C00"/>
    <w:rsid w:val="006939C1"/>
    <w:rsid w:val="00AB02C7"/>
    <w:rsid w:val="00C5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45D0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3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304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3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304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899</Characters>
  <Application>Microsoft Macintosh Word</Application>
  <DocSecurity>0</DocSecurity>
  <Lines>7</Lines>
  <Paragraphs>2</Paragraphs>
  <ScaleCrop>false</ScaleCrop>
  <Company>Sheffield Univ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Xinshan Li</dc:creator>
  <cp:keywords/>
  <dc:description/>
  <cp:lastModifiedBy>Xinshan Li</cp:lastModifiedBy>
  <cp:revision>7</cp:revision>
  <dcterms:created xsi:type="dcterms:W3CDTF">2016-09-29T13:25:00Z</dcterms:created>
  <dcterms:modified xsi:type="dcterms:W3CDTF">2016-09-29T13:42:00Z</dcterms:modified>
</cp:coreProperties>
</file>